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EAA977" w14:textId="1CD06DDA" w:rsidR="000609AA" w:rsidRDefault="000609AA" w:rsidP="000D56AA">
      <w:pPr>
        <w:jc w:val="both"/>
        <w:rPr>
          <w:sz w:val="24"/>
          <w:szCs w:val="24"/>
          <w:lang w:val="it-IT"/>
        </w:rPr>
      </w:pPr>
      <w:bookmarkStart w:id="0" w:name="_GoBack"/>
      <w:bookmarkEnd w:id="0"/>
      <w:r>
        <w:rPr>
          <w:sz w:val="24"/>
          <w:szCs w:val="24"/>
          <w:lang w:val="it-IT"/>
        </w:rPr>
        <w:t>Prot. AOODGEFID-10449  del 01/09/2016</w:t>
      </w:r>
    </w:p>
    <w:p w14:paraId="0E743305" w14:textId="77777777" w:rsidR="000609AA" w:rsidRDefault="000609AA" w:rsidP="000D56AA">
      <w:pPr>
        <w:jc w:val="both"/>
        <w:rPr>
          <w:sz w:val="24"/>
          <w:szCs w:val="24"/>
          <w:lang w:val="it-IT"/>
        </w:rPr>
      </w:pPr>
    </w:p>
    <w:p w14:paraId="6AF8B7F9" w14:textId="15DC6FFD" w:rsidR="00C255C5" w:rsidRPr="00152A6F" w:rsidRDefault="00C255C5" w:rsidP="000D56AA">
      <w:pPr>
        <w:jc w:val="both"/>
        <w:rPr>
          <w:sz w:val="24"/>
          <w:szCs w:val="24"/>
          <w:lang w:val="it-IT"/>
        </w:rPr>
      </w:pPr>
      <w:r w:rsidRPr="00152A6F">
        <w:rPr>
          <w:sz w:val="24"/>
          <w:szCs w:val="24"/>
          <w:lang w:val="it-IT"/>
        </w:rPr>
        <w:t>Gentile Dirigente,</w:t>
      </w:r>
    </w:p>
    <w:p w14:paraId="2268CA27" w14:textId="7F535968" w:rsidR="008827AF" w:rsidRPr="00152A6F" w:rsidRDefault="00042C00" w:rsidP="000D56AA">
      <w:pPr>
        <w:spacing w:after="0" w:line="360" w:lineRule="auto"/>
        <w:jc w:val="both"/>
        <w:rPr>
          <w:sz w:val="24"/>
          <w:szCs w:val="24"/>
          <w:lang w:val="it-IT"/>
        </w:rPr>
      </w:pPr>
      <w:r w:rsidRPr="00152A6F">
        <w:rPr>
          <w:sz w:val="24"/>
          <w:szCs w:val="24"/>
          <w:lang w:val="it-IT"/>
        </w:rPr>
        <w:t xml:space="preserve">la informiamo che </w:t>
      </w:r>
      <w:r w:rsidR="004E27C0" w:rsidRPr="00152A6F">
        <w:rPr>
          <w:sz w:val="24"/>
          <w:szCs w:val="24"/>
          <w:lang w:val="it-IT"/>
        </w:rPr>
        <w:t xml:space="preserve">con l’avvio del nuovo anno scolastico e </w:t>
      </w:r>
      <w:r w:rsidRPr="00152A6F">
        <w:rPr>
          <w:sz w:val="24"/>
          <w:szCs w:val="24"/>
          <w:lang w:val="it-IT"/>
        </w:rPr>
        <w:t>dopo le</w:t>
      </w:r>
      <w:r w:rsidR="004E27C0" w:rsidRPr="00152A6F">
        <w:rPr>
          <w:sz w:val="24"/>
          <w:szCs w:val="24"/>
          <w:lang w:val="it-IT"/>
        </w:rPr>
        <w:t xml:space="preserve"> </w:t>
      </w:r>
      <w:r w:rsidR="00FD7909">
        <w:rPr>
          <w:sz w:val="24"/>
          <w:szCs w:val="24"/>
          <w:lang w:val="it-IT"/>
        </w:rPr>
        <w:t xml:space="preserve">eventuali </w:t>
      </w:r>
      <w:r w:rsidR="004E27C0" w:rsidRPr="00152A6F">
        <w:rPr>
          <w:sz w:val="24"/>
          <w:szCs w:val="24"/>
          <w:lang w:val="it-IT"/>
        </w:rPr>
        <w:t>operazioni di mob</w:t>
      </w:r>
      <w:r w:rsidR="000D56AA">
        <w:rPr>
          <w:sz w:val="24"/>
          <w:szCs w:val="24"/>
          <w:lang w:val="it-IT"/>
        </w:rPr>
        <w:t>i</w:t>
      </w:r>
      <w:r w:rsidR="004E27C0" w:rsidRPr="00152A6F">
        <w:rPr>
          <w:sz w:val="24"/>
          <w:szCs w:val="24"/>
          <w:lang w:val="it-IT"/>
        </w:rPr>
        <w:t xml:space="preserve">lità </w:t>
      </w:r>
      <w:r w:rsidR="00FD7909">
        <w:rPr>
          <w:sz w:val="24"/>
          <w:szCs w:val="24"/>
          <w:lang w:val="it-IT"/>
        </w:rPr>
        <w:t xml:space="preserve">di DS e DSGA </w:t>
      </w:r>
      <w:r w:rsidR="004E27C0" w:rsidRPr="00152A6F">
        <w:rPr>
          <w:sz w:val="24"/>
          <w:szCs w:val="24"/>
          <w:lang w:val="it-IT"/>
        </w:rPr>
        <w:t>(trasferimenti, reggenze, immissioni in ruolo) potre</w:t>
      </w:r>
      <w:r w:rsidR="00152A6F" w:rsidRPr="00152A6F">
        <w:rPr>
          <w:sz w:val="24"/>
          <w:szCs w:val="24"/>
          <w:lang w:val="it-IT"/>
        </w:rPr>
        <w:t>bbe</w:t>
      </w:r>
      <w:r w:rsidRPr="00152A6F">
        <w:rPr>
          <w:sz w:val="24"/>
          <w:szCs w:val="24"/>
          <w:lang w:val="it-IT"/>
        </w:rPr>
        <w:t xml:space="preserve"> avere</w:t>
      </w:r>
      <w:r w:rsidR="008827AF" w:rsidRPr="00152A6F">
        <w:rPr>
          <w:sz w:val="24"/>
          <w:szCs w:val="24"/>
          <w:lang w:val="it-IT"/>
        </w:rPr>
        <w:t xml:space="preserve"> difficoltà di accesso alle piattaform</w:t>
      </w:r>
      <w:r w:rsidR="004E27C0" w:rsidRPr="00152A6F">
        <w:rPr>
          <w:sz w:val="24"/>
          <w:szCs w:val="24"/>
          <w:lang w:val="it-IT"/>
        </w:rPr>
        <w:t xml:space="preserve">e </w:t>
      </w:r>
      <w:r w:rsidR="004E27C0" w:rsidRPr="009F263B">
        <w:rPr>
          <w:b/>
          <w:sz w:val="24"/>
          <w:szCs w:val="24"/>
          <w:lang w:val="it-IT"/>
        </w:rPr>
        <w:t>GPU</w:t>
      </w:r>
      <w:r w:rsidR="004E27C0" w:rsidRPr="00152A6F">
        <w:rPr>
          <w:sz w:val="24"/>
          <w:szCs w:val="24"/>
          <w:lang w:val="it-IT"/>
        </w:rPr>
        <w:t xml:space="preserve">, </w:t>
      </w:r>
      <w:r w:rsidR="008827AF" w:rsidRPr="009F263B">
        <w:rPr>
          <w:b/>
          <w:sz w:val="24"/>
          <w:szCs w:val="24"/>
          <w:lang w:val="it-IT"/>
        </w:rPr>
        <w:t>SIF</w:t>
      </w:r>
      <w:r w:rsidR="004E27C0" w:rsidRPr="00152A6F">
        <w:rPr>
          <w:sz w:val="24"/>
          <w:szCs w:val="24"/>
          <w:lang w:val="it-IT"/>
        </w:rPr>
        <w:t xml:space="preserve"> e </w:t>
      </w:r>
      <w:r w:rsidR="004E27C0" w:rsidRPr="009F263B">
        <w:rPr>
          <w:b/>
          <w:sz w:val="24"/>
          <w:szCs w:val="24"/>
          <w:lang w:val="it-IT"/>
        </w:rPr>
        <w:t xml:space="preserve">Fondi </w:t>
      </w:r>
      <w:r w:rsidR="009F263B" w:rsidRPr="009F263B">
        <w:rPr>
          <w:b/>
          <w:sz w:val="24"/>
          <w:szCs w:val="24"/>
          <w:lang w:val="it-IT"/>
        </w:rPr>
        <w:t>S</w:t>
      </w:r>
      <w:r w:rsidR="004E27C0" w:rsidRPr="009F263B">
        <w:rPr>
          <w:b/>
          <w:sz w:val="24"/>
          <w:szCs w:val="24"/>
          <w:lang w:val="it-IT"/>
        </w:rPr>
        <w:t xml:space="preserve">trutturali </w:t>
      </w:r>
      <w:r w:rsidR="009F263B" w:rsidRPr="009F263B">
        <w:rPr>
          <w:b/>
          <w:sz w:val="24"/>
          <w:szCs w:val="24"/>
          <w:lang w:val="it-IT"/>
        </w:rPr>
        <w:t>E</w:t>
      </w:r>
      <w:r w:rsidR="004E27C0" w:rsidRPr="009F263B">
        <w:rPr>
          <w:b/>
          <w:sz w:val="24"/>
          <w:szCs w:val="24"/>
          <w:lang w:val="it-IT"/>
        </w:rPr>
        <w:t>uropei II</w:t>
      </w:r>
      <w:r w:rsidR="008827AF" w:rsidRPr="009F263B">
        <w:rPr>
          <w:b/>
          <w:sz w:val="24"/>
          <w:szCs w:val="24"/>
          <w:lang w:val="it-IT"/>
        </w:rPr>
        <w:t xml:space="preserve"> </w:t>
      </w:r>
      <w:r w:rsidR="008827AF" w:rsidRPr="00152A6F">
        <w:rPr>
          <w:sz w:val="24"/>
          <w:szCs w:val="24"/>
          <w:lang w:val="it-IT"/>
        </w:rPr>
        <w:t>per la gestione dei progetti PON.</w:t>
      </w:r>
      <w:r w:rsidR="00211633" w:rsidRPr="00152A6F">
        <w:rPr>
          <w:sz w:val="24"/>
          <w:szCs w:val="24"/>
          <w:lang w:val="it-IT"/>
        </w:rPr>
        <w:t xml:space="preserve"> </w:t>
      </w:r>
    </w:p>
    <w:p w14:paraId="048C47E3" w14:textId="3B99F95F" w:rsidR="008827AF" w:rsidRDefault="008827AF" w:rsidP="000D56AA">
      <w:pPr>
        <w:spacing w:after="0" w:line="360" w:lineRule="auto"/>
        <w:jc w:val="both"/>
        <w:rPr>
          <w:sz w:val="24"/>
          <w:szCs w:val="24"/>
          <w:lang w:val="it-IT"/>
        </w:rPr>
      </w:pPr>
      <w:r w:rsidRPr="00152A6F">
        <w:rPr>
          <w:sz w:val="24"/>
          <w:szCs w:val="24"/>
          <w:lang w:val="it-IT"/>
        </w:rPr>
        <w:t xml:space="preserve">Le ricordiamo che per accedere </w:t>
      </w:r>
      <w:r w:rsidR="00042C00" w:rsidRPr="00152A6F">
        <w:rPr>
          <w:sz w:val="24"/>
          <w:szCs w:val="24"/>
          <w:lang w:val="it-IT"/>
        </w:rPr>
        <w:t>a tali</w:t>
      </w:r>
      <w:r w:rsidRPr="00152A6F">
        <w:rPr>
          <w:sz w:val="24"/>
          <w:szCs w:val="24"/>
          <w:lang w:val="it-IT"/>
        </w:rPr>
        <w:t xml:space="preserve"> applicazioni ciascun DS e DSGA deve essere profilato come </w:t>
      </w:r>
      <w:r w:rsidRPr="00152A6F">
        <w:rPr>
          <w:i/>
          <w:sz w:val="24"/>
          <w:szCs w:val="24"/>
          <w:lang w:val="it-IT"/>
        </w:rPr>
        <w:t>amministratore</w:t>
      </w:r>
      <w:r w:rsidRPr="00152A6F">
        <w:rPr>
          <w:sz w:val="24"/>
          <w:szCs w:val="24"/>
          <w:lang w:val="it-IT"/>
        </w:rPr>
        <w:t xml:space="preserve"> e </w:t>
      </w:r>
      <w:r w:rsidRPr="00152A6F">
        <w:rPr>
          <w:i/>
          <w:sz w:val="24"/>
          <w:szCs w:val="24"/>
          <w:lang w:val="it-IT"/>
        </w:rPr>
        <w:t>utente</w:t>
      </w:r>
      <w:r w:rsidRPr="00152A6F">
        <w:rPr>
          <w:sz w:val="24"/>
          <w:szCs w:val="24"/>
          <w:lang w:val="it-IT"/>
        </w:rPr>
        <w:t xml:space="preserve"> sul contesto di apparten</w:t>
      </w:r>
      <w:r w:rsidR="000D56AA">
        <w:rPr>
          <w:sz w:val="24"/>
          <w:szCs w:val="24"/>
          <w:lang w:val="it-IT"/>
        </w:rPr>
        <w:t>en</w:t>
      </w:r>
      <w:r w:rsidRPr="00152A6F">
        <w:rPr>
          <w:sz w:val="24"/>
          <w:szCs w:val="24"/>
          <w:lang w:val="it-IT"/>
        </w:rPr>
        <w:t>za.</w:t>
      </w:r>
      <w:r w:rsidR="00211633" w:rsidRPr="00152A6F">
        <w:rPr>
          <w:sz w:val="24"/>
          <w:szCs w:val="24"/>
          <w:lang w:val="it-IT"/>
        </w:rPr>
        <w:t xml:space="preserve"> </w:t>
      </w:r>
    </w:p>
    <w:p w14:paraId="14AE7BE6" w14:textId="7890F0CF" w:rsidR="008827AF" w:rsidRPr="00152A6F" w:rsidRDefault="008827AF" w:rsidP="000D56AA">
      <w:pPr>
        <w:spacing w:after="0" w:line="360" w:lineRule="auto"/>
        <w:jc w:val="both"/>
        <w:rPr>
          <w:sz w:val="24"/>
          <w:szCs w:val="24"/>
          <w:lang w:val="it-IT"/>
        </w:rPr>
      </w:pPr>
      <w:r w:rsidRPr="00152A6F">
        <w:rPr>
          <w:sz w:val="24"/>
          <w:szCs w:val="24"/>
          <w:lang w:val="it-IT"/>
        </w:rPr>
        <w:t xml:space="preserve">Il profilo di </w:t>
      </w:r>
      <w:r w:rsidRPr="00152A6F">
        <w:rPr>
          <w:i/>
          <w:sz w:val="24"/>
          <w:szCs w:val="24"/>
          <w:lang w:val="it-IT"/>
        </w:rPr>
        <w:t>amministratore</w:t>
      </w:r>
      <w:r w:rsidRPr="00152A6F">
        <w:rPr>
          <w:sz w:val="24"/>
          <w:szCs w:val="24"/>
          <w:lang w:val="it-IT"/>
        </w:rPr>
        <w:t xml:space="preserve"> viene assegnato automaticamente da</w:t>
      </w:r>
      <w:r w:rsidR="00042C00" w:rsidRPr="00152A6F">
        <w:rPr>
          <w:sz w:val="24"/>
          <w:szCs w:val="24"/>
          <w:lang w:val="it-IT"/>
        </w:rPr>
        <w:t xml:space="preserve">l sistema </w:t>
      </w:r>
      <w:r w:rsidRPr="00152A6F">
        <w:rPr>
          <w:sz w:val="24"/>
          <w:szCs w:val="24"/>
          <w:lang w:val="it-IT"/>
        </w:rPr>
        <w:t xml:space="preserve">mentre quello </w:t>
      </w:r>
      <w:r w:rsidRPr="00152A6F">
        <w:rPr>
          <w:i/>
          <w:sz w:val="24"/>
          <w:szCs w:val="24"/>
          <w:lang w:val="it-IT"/>
        </w:rPr>
        <w:t>utente</w:t>
      </w:r>
      <w:r w:rsidRPr="00152A6F">
        <w:rPr>
          <w:sz w:val="24"/>
          <w:szCs w:val="24"/>
          <w:lang w:val="it-IT"/>
        </w:rPr>
        <w:t xml:space="preserve"> </w:t>
      </w:r>
      <w:r w:rsidR="00042C00" w:rsidRPr="00152A6F">
        <w:rPr>
          <w:sz w:val="24"/>
          <w:szCs w:val="24"/>
          <w:lang w:val="it-IT"/>
        </w:rPr>
        <w:t>può essere attribuito in autonomia</w:t>
      </w:r>
      <w:r w:rsidRPr="00152A6F">
        <w:rPr>
          <w:sz w:val="24"/>
          <w:szCs w:val="24"/>
          <w:lang w:val="it-IT"/>
        </w:rPr>
        <w:t xml:space="preserve"> utilizzando la funzione di profila</w:t>
      </w:r>
      <w:r w:rsidR="00542A5D">
        <w:rPr>
          <w:sz w:val="24"/>
          <w:szCs w:val="24"/>
          <w:lang w:val="it-IT"/>
        </w:rPr>
        <w:t>tura</w:t>
      </w:r>
      <w:r w:rsidRPr="00152A6F">
        <w:rPr>
          <w:sz w:val="24"/>
          <w:szCs w:val="24"/>
          <w:lang w:val="it-IT"/>
        </w:rPr>
        <w:t xml:space="preserve"> di Gestione Utenze</w:t>
      </w:r>
      <w:r w:rsidR="00DB1E7A">
        <w:rPr>
          <w:sz w:val="24"/>
          <w:szCs w:val="24"/>
          <w:lang w:val="it-IT"/>
        </w:rPr>
        <w:t xml:space="preserve"> (nel manuale allegato tutte le indicazioni)</w:t>
      </w:r>
      <w:r w:rsidR="00152A6F">
        <w:rPr>
          <w:sz w:val="24"/>
          <w:szCs w:val="24"/>
          <w:lang w:val="it-IT"/>
        </w:rPr>
        <w:t>.</w:t>
      </w:r>
    </w:p>
    <w:p w14:paraId="2C487B0A" w14:textId="53BB3986" w:rsidR="00042C00" w:rsidRPr="00152A6F" w:rsidRDefault="00042C00" w:rsidP="000D56AA">
      <w:pPr>
        <w:spacing w:after="0" w:line="360" w:lineRule="auto"/>
        <w:jc w:val="both"/>
        <w:rPr>
          <w:sz w:val="24"/>
          <w:szCs w:val="24"/>
          <w:lang w:val="it-IT"/>
        </w:rPr>
      </w:pPr>
      <w:r w:rsidRPr="00152A6F">
        <w:rPr>
          <w:sz w:val="24"/>
          <w:szCs w:val="24"/>
          <w:lang w:val="it-IT"/>
        </w:rPr>
        <w:t xml:space="preserve">Qualora non riesca a fare queste operazioni in autonomia può </w:t>
      </w:r>
      <w:r w:rsidRPr="009F263B">
        <w:rPr>
          <w:b/>
          <w:sz w:val="24"/>
          <w:szCs w:val="24"/>
          <w:lang w:val="it-IT"/>
        </w:rPr>
        <w:t>rivolgersi all’USR di appartenenza</w:t>
      </w:r>
      <w:r w:rsidRPr="00152A6F">
        <w:rPr>
          <w:sz w:val="24"/>
          <w:szCs w:val="24"/>
          <w:lang w:val="it-IT"/>
        </w:rPr>
        <w:t>.</w:t>
      </w:r>
    </w:p>
    <w:p w14:paraId="56BA9202" w14:textId="387A860A" w:rsidR="004E27C0" w:rsidRPr="00152A6F" w:rsidRDefault="00152A6F" w:rsidP="000D56AA">
      <w:pPr>
        <w:jc w:val="both"/>
        <w:rPr>
          <w:sz w:val="24"/>
          <w:szCs w:val="24"/>
          <w:lang w:val="it-IT"/>
        </w:rPr>
      </w:pPr>
      <w:r w:rsidRPr="00152A6F">
        <w:rPr>
          <w:sz w:val="24"/>
          <w:szCs w:val="24"/>
          <w:lang w:val="it-IT"/>
        </w:rPr>
        <w:t>S</w:t>
      </w:r>
      <w:r w:rsidR="00665BE1" w:rsidRPr="00152A6F">
        <w:rPr>
          <w:sz w:val="24"/>
          <w:szCs w:val="24"/>
          <w:lang w:val="it-IT"/>
        </w:rPr>
        <w:t>ono</w:t>
      </w:r>
      <w:r w:rsidR="008827AF" w:rsidRPr="00152A6F">
        <w:rPr>
          <w:sz w:val="24"/>
          <w:szCs w:val="24"/>
          <w:lang w:val="it-IT"/>
        </w:rPr>
        <w:t xml:space="preserve"> </w:t>
      </w:r>
      <w:r w:rsidR="00042C00" w:rsidRPr="00152A6F">
        <w:rPr>
          <w:sz w:val="24"/>
          <w:szCs w:val="24"/>
          <w:lang w:val="it-IT"/>
        </w:rPr>
        <w:t xml:space="preserve">comunque </w:t>
      </w:r>
      <w:r w:rsidR="008827AF" w:rsidRPr="00152A6F">
        <w:rPr>
          <w:sz w:val="24"/>
          <w:szCs w:val="24"/>
          <w:lang w:val="it-IT"/>
        </w:rPr>
        <w:t xml:space="preserve">a disposizione </w:t>
      </w:r>
      <w:r w:rsidRPr="00152A6F">
        <w:rPr>
          <w:sz w:val="24"/>
          <w:szCs w:val="24"/>
          <w:lang w:val="it-IT"/>
        </w:rPr>
        <w:t xml:space="preserve">anche </w:t>
      </w:r>
      <w:r w:rsidR="008827AF" w:rsidRPr="00152A6F">
        <w:rPr>
          <w:sz w:val="24"/>
          <w:szCs w:val="24"/>
          <w:lang w:val="it-IT"/>
        </w:rPr>
        <w:t>l</w:t>
      </w:r>
      <w:r w:rsidR="00665BE1" w:rsidRPr="00152A6F">
        <w:rPr>
          <w:sz w:val="24"/>
          <w:szCs w:val="24"/>
          <w:lang w:val="it-IT"/>
        </w:rPr>
        <w:t>e</w:t>
      </w:r>
      <w:r w:rsidR="008827AF" w:rsidRPr="00152A6F">
        <w:rPr>
          <w:sz w:val="24"/>
          <w:szCs w:val="24"/>
          <w:lang w:val="it-IT"/>
        </w:rPr>
        <w:t xml:space="preserve"> casell</w:t>
      </w:r>
      <w:r w:rsidR="00665BE1" w:rsidRPr="00152A6F">
        <w:rPr>
          <w:sz w:val="24"/>
          <w:szCs w:val="24"/>
          <w:lang w:val="it-IT"/>
        </w:rPr>
        <w:t>e</w:t>
      </w:r>
      <w:r w:rsidR="008827AF" w:rsidRPr="00152A6F">
        <w:rPr>
          <w:sz w:val="24"/>
          <w:szCs w:val="24"/>
          <w:lang w:val="it-IT"/>
        </w:rPr>
        <w:t xml:space="preserve"> di posta </w:t>
      </w:r>
      <w:r w:rsidR="00665BE1" w:rsidRPr="00152A6F">
        <w:rPr>
          <w:sz w:val="24"/>
          <w:szCs w:val="24"/>
          <w:lang w:val="it-IT"/>
        </w:rPr>
        <w:t xml:space="preserve">dedicate: </w:t>
      </w:r>
    </w:p>
    <w:p w14:paraId="11FFA4F3" w14:textId="77777777" w:rsidR="00152A6F" w:rsidRPr="00152A6F" w:rsidRDefault="00BA752E" w:rsidP="000D56AA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it-IT"/>
        </w:rPr>
      </w:pPr>
      <w:hyperlink r:id="rId5" w:history="1">
        <w:r w:rsidR="00665BE1" w:rsidRPr="00152A6F">
          <w:rPr>
            <w:rStyle w:val="Hyperlink"/>
            <w:b/>
            <w:sz w:val="24"/>
            <w:szCs w:val="24"/>
            <w:lang w:val="it-IT"/>
          </w:rPr>
          <w:t>pon.assistenza.utenza@istruzione.it</w:t>
        </w:r>
      </w:hyperlink>
      <w:r w:rsidR="00665BE1" w:rsidRPr="00152A6F">
        <w:rPr>
          <w:b/>
          <w:sz w:val="24"/>
          <w:szCs w:val="24"/>
          <w:lang w:val="it-IT"/>
        </w:rPr>
        <w:t xml:space="preserve"> </w:t>
      </w:r>
      <w:r w:rsidR="00665BE1" w:rsidRPr="00152A6F">
        <w:rPr>
          <w:sz w:val="24"/>
          <w:szCs w:val="24"/>
          <w:lang w:val="it-IT"/>
        </w:rPr>
        <w:t>(per la programmazione 2007-2013)</w:t>
      </w:r>
    </w:p>
    <w:p w14:paraId="22927E83" w14:textId="0345A652" w:rsidR="00C255C5" w:rsidRPr="00152A6F" w:rsidRDefault="00BA752E" w:rsidP="000D56AA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it-IT"/>
        </w:rPr>
      </w:pPr>
      <w:hyperlink r:id="rId6" w:history="1">
        <w:r w:rsidR="00665BE1" w:rsidRPr="00152A6F">
          <w:rPr>
            <w:rStyle w:val="Hyperlink"/>
            <w:b/>
            <w:sz w:val="24"/>
            <w:szCs w:val="24"/>
            <w:lang w:val="it-IT"/>
          </w:rPr>
          <w:t>pon2020.assistenza.utenza@istruzione.it</w:t>
        </w:r>
      </w:hyperlink>
      <w:r w:rsidR="00665BE1" w:rsidRPr="00152A6F">
        <w:rPr>
          <w:b/>
          <w:sz w:val="24"/>
          <w:szCs w:val="24"/>
          <w:lang w:val="it-IT"/>
        </w:rPr>
        <w:t xml:space="preserve"> </w:t>
      </w:r>
      <w:r w:rsidR="00665BE1" w:rsidRPr="00152A6F">
        <w:rPr>
          <w:sz w:val="24"/>
          <w:szCs w:val="24"/>
          <w:lang w:val="it-IT"/>
        </w:rPr>
        <w:t>(per la programmazione 2014-2020)</w:t>
      </w:r>
    </w:p>
    <w:p w14:paraId="1426B206" w14:textId="4E089348" w:rsidR="009F263B" w:rsidRDefault="009F263B" w:rsidP="000D56AA">
      <w:pPr>
        <w:spacing w:after="0" w:line="360" w:lineRule="auto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L’</w:t>
      </w:r>
      <w:r w:rsidR="00BF0F8D">
        <w:rPr>
          <w:sz w:val="24"/>
          <w:szCs w:val="24"/>
          <w:lang w:val="it-IT"/>
        </w:rPr>
        <w:t xml:space="preserve">eventuale </w:t>
      </w:r>
      <w:r>
        <w:rPr>
          <w:sz w:val="24"/>
          <w:szCs w:val="24"/>
          <w:lang w:val="it-IT"/>
        </w:rPr>
        <w:t>email di richiesta dovrà contenere la parola</w:t>
      </w:r>
      <w:r w:rsidR="00152A6F">
        <w:rPr>
          <w:sz w:val="24"/>
          <w:szCs w:val="24"/>
          <w:lang w:val="it-IT"/>
        </w:rPr>
        <w:t xml:space="preserve"> </w:t>
      </w:r>
      <w:r w:rsidRPr="009F263B">
        <w:rPr>
          <w:i/>
          <w:sz w:val="24"/>
          <w:szCs w:val="24"/>
          <w:lang w:val="it-IT"/>
        </w:rPr>
        <w:t>P</w:t>
      </w:r>
      <w:r w:rsidR="004E27C0" w:rsidRPr="009F263B">
        <w:rPr>
          <w:i/>
          <w:sz w:val="24"/>
          <w:szCs w:val="24"/>
          <w:lang w:val="it-IT"/>
        </w:rPr>
        <w:t>rofilatura</w:t>
      </w:r>
      <w:r>
        <w:rPr>
          <w:sz w:val="24"/>
          <w:szCs w:val="24"/>
          <w:lang w:val="it-IT"/>
        </w:rPr>
        <w:t xml:space="preserve"> nel campo </w:t>
      </w:r>
      <w:r w:rsidR="00A8096E">
        <w:rPr>
          <w:sz w:val="24"/>
          <w:szCs w:val="24"/>
          <w:lang w:val="it-IT"/>
        </w:rPr>
        <w:t>“o</w:t>
      </w:r>
      <w:r w:rsidRPr="00152A6F">
        <w:rPr>
          <w:sz w:val="24"/>
          <w:szCs w:val="24"/>
          <w:lang w:val="it-IT"/>
        </w:rPr>
        <w:t>ggetto</w:t>
      </w:r>
      <w:r w:rsidR="00A8096E">
        <w:rPr>
          <w:sz w:val="24"/>
          <w:szCs w:val="24"/>
          <w:lang w:val="it-IT"/>
        </w:rPr>
        <w:t>”</w:t>
      </w:r>
      <w:r>
        <w:rPr>
          <w:sz w:val="24"/>
          <w:szCs w:val="24"/>
          <w:lang w:val="it-IT"/>
        </w:rPr>
        <w:t xml:space="preserve"> </w:t>
      </w:r>
      <w:r w:rsidR="004E27C0" w:rsidRPr="00152A6F">
        <w:rPr>
          <w:sz w:val="24"/>
          <w:szCs w:val="24"/>
          <w:lang w:val="it-IT"/>
        </w:rPr>
        <w:t xml:space="preserve">e </w:t>
      </w:r>
      <w:r>
        <w:rPr>
          <w:sz w:val="24"/>
          <w:szCs w:val="24"/>
          <w:lang w:val="it-IT"/>
        </w:rPr>
        <w:t>nel testo i</w:t>
      </w:r>
      <w:r w:rsidR="00152A6F">
        <w:rPr>
          <w:sz w:val="24"/>
          <w:szCs w:val="24"/>
          <w:lang w:val="it-IT"/>
        </w:rPr>
        <w:t xml:space="preserve"> seguenti dati:</w:t>
      </w:r>
    </w:p>
    <w:p w14:paraId="5FFA6DC7" w14:textId="77777777" w:rsidR="009F263B" w:rsidRDefault="004E27C0" w:rsidP="000D56AA">
      <w:pPr>
        <w:pStyle w:val="ListParagraph"/>
        <w:numPr>
          <w:ilvl w:val="0"/>
          <w:numId w:val="3"/>
        </w:numPr>
        <w:spacing w:after="0" w:line="360" w:lineRule="auto"/>
        <w:jc w:val="both"/>
        <w:rPr>
          <w:sz w:val="24"/>
          <w:szCs w:val="24"/>
          <w:lang w:val="it-IT"/>
        </w:rPr>
      </w:pPr>
      <w:r w:rsidRPr="009F263B">
        <w:rPr>
          <w:sz w:val="24"/>
          <w:szCs w:val="24"/>
          <w:lang w:val="it-IT"/>
        </w:rPr>
        <w:t>nome</w:t>
      </w:r>
      <w:r w:rsidR="00152A6F" w:rsidRPr="009F263B">
        <w:rPr>
          <w:sz w:val="24"/>
          <w:szCs w:val="24"/>
          <w:lang w:val="it-IT"/>
        </w:rPr>
        <w:t xml:space="preserve">, </w:t>
      </w:r>
      <w:r w:rsidRPr="009F263B">
        <w:rPr>
          <w:sz w:val="24"/>
          <w:szCs w:val="24"/>
          <w:lang w:val="it-IT"/>
        </w:rPr>
        <w:t>cognome</w:t>
      </w:r>
      <w:r w:rsidR="00152A6F" w:rsidRPr="009F263B">
        <w:rPr>
          <w:sz w:val="24"/>
          <w:szCs w:val="24"/>
          <w:lang w:val="it-IT"/>
        </w:rPr>
        <w:t xml:space="preserve"> e codice fiscale del DS/DSGA che si vuole profilare</w:t>
      </w:r>
    </w:p>
    <w:p w14:paraId="6BD1761A" w14:textId="514F7F6B" w:rsidR="004E27C0" w:rsidRDefault="009F263B" w:rsidP="000D56AA">
      <w:pPr>
        <w:pStyle w:val="ListParagraph"/>
        <w:numPr>
          <w:ilvl w:val="0"/>
          <w:numId w:val="3"/>
        </w:numPr>
        <w:spacing w:after="0" w:line="360" w:lineRule="auto"/>
        <w:jc w:val="both"/>
        <w:rPr>
          <w:sz w:val="24"/>
          <w:szCs w:val="24"/>
          <w:lang w:val="it-IT"/>
        </w:rPr>
      </w:pPr>
      <w:r w:rsidRPr="009F263B">
        <w:rPr>
          <w:sz w:val="24"/>
          <w:szCs w:val="24"/>
          <w:lang w:val="it-IT"/>
        </w:rPr>
        <w:t>codice meccanografi</w:t>
      </w:r>
      <w:r>
        <w:rPr>
          <w:sz w:val="24"/>
          <w:szCs w:val="24"/>
          <w:lang w:val="it-IT"/>
        </w:rPr>
        <w:t>co della scuola di appartenenza</w:t>
      </w:r>
    </w:p>
    <w:p w14:paraId="71D805DB" w14:textId="77777777" w:rsidR="009F263B" w:rsidRPr="009F263B" w:rsidRDefault="009F263B" w:rsidP="000D56AA">
      <w:pPr>
        <w:spacing w:after="0" w:line="360" w:lineRule="auto"/>
        <w:ind w:left="60"/>
        <w:jc w:val="both"/>
        <w:rPr>
          <w:sz w:val="24"/>
          <w:szCs w:val="24"/>
          <w:lang w:val="it-IT"/>
        </w:rPr>
      </w:pPr>
    </w:p>
    <w:p w14:paraId="690C1D76" w14:textId="70EE8BA2" w:rsidR="00C255C5" w:rsidRPr="00152A6F" w:rsidRDefault="00665BE1" w:rsidP="000D56AA">
      <w:pPr>
        <w:spacing w:after="150" w:line="240" w:lineRule="auto"/>
        <w:jc w:val="both"/>
        <w:rPr>
          <w:sz w:val="24"/>
          <w:szCs w:val="24"/>
          <w:lang w:val="it-IT"/>
        </w:rPr>
      </w:pPr>
      <w:r w:rsidRPr="00152A6F">
        <w:rPr>
          <w:sz w:val="24"/>
          <w:szCs w:val="24"/>
          <w:lang w:val="it-IT"/>
        </w:rPr>
        <w:t>Gra</w:t>
      </w:r>
      <w:r w:rsidR="00C255C5" w:rsidRPr="00152A6F">
        <w:rPr>
          <w:sz w:val="24"/>
          <w:szCs w:val="24"/>
          <w:lang w:val="it-IT"/>
        </w:rPr>
        <w:t>zi</w:t>
      </w:r>
      <w:r w:rsidRPr="00152A6F">
        <w:rPr>
          <w:sz w:val="24"/>
          <w:szCs w:val="24"/>
          <w:lang w:val="it-IT"/>
        </w:rPr>
        <w:t>e</w:t>
      </w:r>
      <w:r w:rsidR="00C255C5" w:rsidRPr="00152A6F">
        <w:rPr>
          <w:sz w:val="24"/>
          <w:szCs w:val="24"/>
          <w:lang w:val="it-IT"/>
        </w:rPr>
        <w:t xml:space="preserve"> per la collaborazione.</w:t>
      </w:r>
    </w:p>
    <w:p w14:paraId="50F18AC9" w14:textId="77777777" w:rsidR="00C255C5" w:rsidRPr="00152A6F" w:rsidRDefault="00C255C5">
      <w:pPr>
        <w:rPr>
          <w:sz w:val="24"/>
          <w:szCs w:val="24"/>
          <w:lang w:val="it-IT"/>
        </w:rPr>
      </w:pPr>
    </w:p>
    <w:sectPr w:rsidR="00C255C5" w:rsidRPr="00152A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533307"/>
    <w:multiLevelType w:val="hybridMultilevel"/>
    <w:tmpl w:val="A6F2339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AED70A8"/>
    <w:multiLevelType w:val="hybridMultilevel"/>
    <w:tmpl w:val="C8FCDED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6F9153F2"/>
    <w:multiLevelType w:val="hybridMultilevel"/>
    <w:tmpl w:val="58F64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23D"/>
    <w:rsid w:val="00042C00"/>
    <w:rsid w:val="000609AA"/>
    <w:rsid w:val="000D56AA"/>
    <w:rsid w:val="00152A6F"/>
    <w:rsid w:val="00152B3A"/>
    <w:rsid w:val="001726BE"/>
    <w:rsid w:val="00211633"/>
    <w:rsid w:val="003A723D"/>
    <w:rsid w:val="0043594F"/>
    <w:rsid w:val="00441611"/>
    <w:rsid w:val="004E27C0"/>
    <w:rsid w:val="00542A5D"/>
    <w:rsid w:val="0065324E"/>
    <w:rsid w:val="00665BE1"/>
    <w:rsid w:val="00791D15"/>
    <w:rsid w:val="008827AF"/>
    <w:rsid w:val="009A69AA"/>
    <w:rsid w:val="009F263B"/>
    <w:rsid w:val="00A8096E"/>
    <w:rsid w:val="00B46220"/>
    <w:rsid w:val="00BA752E"/>
    <w:rsid w:val="00BF0F8D"/>
    <w:rsid w:val="00C11653"/>
    <w:rsid w:val="00C255C5"/>
    <w:rsid w:val="00C91866"/>
    <w:rsid w:val="00CA30EF"/>
    <w:rsid w:val="00D02DD7"/>
    <w:rsid w:val="00D23EA6"/>
    <w:rsid w:val="00DB1E7A"/>
    <w:rsid w:val="00FD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527B8"/>
  <w15:docId w15:val="{9519C3BA-AE93-48AE-8AC7-AE508CFE4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3A723D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723D"/>
    <w:rPr>
      <w:rFonts w:ascii="Calibri" w:hAnsi="Calibri" w:cs="Consolas"/>
      <w:szCs w:val="21"/>
    </w:rPr>
  </w:style>
  <w:style w:type="character" w:styleId="Hyperlink">
    <w:name w:val="Hyperlink"/>
    <w:basedOn w:val="DefaultParagraphFont"/>
    <w:uiPriority w:val="99"/>
    <w:unhideWhenUsed/>
    <w:rsid w:val="00665BE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42C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n2020.assistenza.utenza@istruzione.it" TargetMode="External"/><Relationship Id="rId5" Type="http://schemas.openxmlformats.org/officeDocument/2006/relationships/hyperlink" Target="mailto:pon.assistenza.utenza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 Packard</Company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Mirabella, Alessia</dc:creator>
  <cp:lastModifiedBy>Cervoni, Alberta</cp:lastModifiedBy>
  <cp:revision>2</cp:revision>
  <dcterms:created xsi:type="dcterms:W3CDTF">2016-09-01T14:22:00Z</dcterms:created>
  <dcterms:modified xsi:type="dcterms:W3CDTF">2016-09-01T14:22:00Z</dcterms:modified>
</cp:coreProperties>
</file>